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29D7F03E"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4F337A">
        <w:rPr>
          <w:rFonts w:cstheme="minorHAnsi"/>
          <w:i/>
          <w:iCs/>
          <w:kern w:val="2"/>
          <w:sz w:val="24"/>
          <w:szCs w:val="24"/>
          <w14:ligatures w14:val="standardContextual"/>
        </w:rPr>
        <w:instrText>ADDIN CSL_CITATION {"citationItems":[{"id":"ITEM-1","itemData":{"URL":"https://www.unrealengine.com/en-US/eula/mhc","accessed":{"date-parts":[["2023","10","6"]]},"id":"ITEM-1","issued":{"date-parts":[["0"]]},"title":"MetaHuman Creator EULA - Unreal Engine","type":"webpage"},"uris":["http://www.mendeley.com/documents/?uuid=68c6ada3-eb47-38af-8c89-1356e807bfca"]}],"mendeley":{"formattedCitation":"(&lt;i&gt;MetaHuman Creator EULA - Unreal Engine&lt;/i&gt;, n.d.)","plainTextFormattedCitation":"(MetaHuman Creator EULA - Unreal Engine, n.d.)","previouslyFormattedCitation":"(&lt;i&gt;MetaHuman Creator EULA - Unreal Engine&lt;/i&gt;,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8418EB" w:rsidRPr="008418EB">
        <w:rPr>
          <w:rFonts w:cstheme="minorHAnsi"/>
          <w:iCs/>
          <w:noProof/>
          <w:kern w:val="2"/>
          <w:sz w:val="24"/>
          <w:szCs w:val="24"/>
          <w14:ligatures w14:val="standardContextual"/>
        </w:rPr>
        <w:t>(</w:t>
      </w:r>
      <w:r w:rsidR="008418EB" w:rsidRPr="008418EB">
        <w:rPr>
          <w:rFonts w:cstheme="minorHAnsi"/>
          <w:i/>
          <w:iCs/>
          <w:noProof/>
          <w:kern w:val="2"/>
          <w:sz w:val="24"/>
          <w:szCs w:val="24"/>
          <w14:ligatures w14:val="standardContextual"/>
        </w:rPr>
        <w:t>MetaHuman Creator EULA - Unreal Engine</w:t>
      </w:r>
      <w:r w:rsidR="008418EB" w:rsidRPr="008418EB">
        <w:rPr>
          <w:rFonts w:cstheme="minorHAnsi"/>
          <w:iCs/>
          <w:noProof/>
          <w:kern w:val="2"/>
          <w:sz w:val="24"/>
          <w:szCs w:val="24"/>
          <w14:ligatures w14:val="standardContextual"/>
        </w:rPr>
        <w:t>,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6B2D4A5"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4F337A">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1"/>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6"/>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proofErr w:type="spellStart"/>
      <w:r w:rsidR="00E95E3C" w:rsidRPr="00E95E3C">
        <w:rPr>
          <w:rFonts w:cstheme="minorHAnsi"/>
          <w:i/>
          <w:iCs/>
          <w:kern w:val="2"/>
          <w:sz w:val="24"/>
          <w:szCs w:val="24"/>
          <w14:ligatures w14:val="standardContextual"/>
        </w:rPr>
        <w:t>asset</w:t>
      </w:r>
      <w:proofErr w:type="spellEnd"/>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xml:space="preserve">, uma aldeia medieval localizada no departamento de </w:t>
      </w:r>
      <w:proofErr w:type="spellStart"/>
      <w:r w:rsidR="0009683E">
        <w:rPr>
          <w:rFonts w:cstheme="minorHAnsi"/>
          <w:kern w:val="2"/>
          <w:sz w:val="24"/>
          <w:szCs w:val="24"/>
          <w14:ligatures w14:val="standardContextual"/>
        </w:rPr>
        <w:t>Loiret</w:t>
      </w:r>
      <w:proofErr w:type="spellEnd"/>
      <w:r w:rsidR="0009683E">
        <w:rPr>
          <w:rFonts w:cstheme="minorHAnsi"/>
          <w:kern w:val="2"/>
          <w:sz w:val="24"/>
          <w:szCs w:val="24"/>
          <w14:ligatures w14:val="standardContextual"/>
        </w:rPr>
        <w: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59BB968" w14:textId="1477CBE3" w:rsidR="0009683E" w:rsidRDefault="0009683E" w:rsidP="009935D7">
      <w:pPr>
        <w:jc w:val="both"/>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18029639">
            <wp:extent cx="1730829" cy="2318385"/>
            <wp:effectExtent l="0" t="0" r="3175" b="5715"/>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9433" t="158" r="23916" b="32625"/>
                    <a:stretch/>
                  </pic:blipFill>
                  <pic:spPr bwMode="auto">
                    <a:xfrm>
                      <a:off x="0" y="0"/>
                      <a:ext cx="1733689" cy="2322216"/>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00C4C693">
            <wp:extent cx="2579915" cy="2311029"/>
            <wp:effectExtent l="0" t="0" r="0" b="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2557"/>
                    <a:stretch/>
                  </pic:blipFill>
                  <pic:spPr bwMode="auto">
                    <a:xfrm>
                      <a:off x="0" y="0"/>
                      <a:ext cx="2592350" cy="23221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16CE3B47">
            <wp:extent cx="2302869" cy="3058671"/>
            <wp:effectExtent l="0" t="0" r="2540" b="889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06988" cy="3064142"/>
                    </a:xfrm>
                    <a:prstGeom prst="rect">
                      <a:avLst/>
                    </a:prstGeom>
                    <a:noFill/>
                    <a:ln>
                      <a:noFill/>
                    </a:ln>
                  </pic:spPr>
                </pic:pic>
              </a:graphicData>
            </a:graphic>
          </wp:inline>
        </w:drawing>
      </w:r>
    </w:p>
    <w:p w14:paraId="3D7D3CEC" w14:textId="77777777" w:rsidR="009935D7" w:rsidRPr="00E95E3C" w:rsidRDefault="009935D7" w:rsidP="0004646F">
      <w:pPr>
        <w:ind w:firstLine="720"/>
        <w:jc w:val="both"/>
        <w:rPr>
          <w:rFonts w:cstheme="minorHAnsi"/>
          <w:kern w:val="2"/>
          <w:sz w:val="24"/>
          <w:szCs w:val="24"/>
          <w14:ligatures w14:val="standardContextual"/>
        </w:rPr>
      </w:pPr>
    </w:p>
    <w:p w14:paraId="73CAC711" w14:textId="77777777" w:rsidR="00B86E98" w:rsidRDefault="00B86E98" w:rsidP="0004646F">
      <w:pPr>
        <w:ind w:firstLine="720"/>
        <w:jc w:val="both"/>
        <w:rPr>
          <w:rFonts w:cstheme="minorHAnsi"/>
          <w:kern w:val="2"/>
          <w:sz w:val="24"/>
          <w:szCs w:val="24"/>
          <w14:ligatures w14:val="standardContextual"/>
        </w:rPr>
      </w:pPr>
    </w:p>
    <w:p w14:paraId="60BCDCE3" w14:textId="74C990F4" w:rsidR="009D0108" w:rsidRPr="00E47B50"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Por isso, fora tomada a decisão de apenas </w:t>
      </w:r>
      <w:r w:rsidR="00B86E98">
        <w:rPr>
          <w:rFonts w:cstheme="minorHAnsi"/>
          <w:kern w:val="2"/>
          <w:sz w:val="24"/>
          <w:szCs w:val="24"/>
          <w14:ligatures w14:val="standardContextual"/>
        </w:rPr>
        <w:t xml:space="preserve">acrescentar maior </w:t>
      </w:r>
      <w:proofErr w:type="gramStart"/>
      <w:r w:rsidR="00B86E98">
        <w:rPr>
          <w:rFonts w:cstheme="minorHAnsi"/>
          <w:kern w:val="2"/>
          <w:sz w:val="24"/>
          <w:szCs w:val="24"/>
          <w14:ligatures w14:val="standardContextual"/>
        </w:rPr>
        <w:t xml:space="preserve">particularidade </w:t>
      </w:r>
      <w:r>
        <w:rPr>
          <w:rFonts w:cstheme="minorHAnsi"/>
          <w:kern w:val="2"/>
          <w:sz w:val="24"/>
          <w:szCs w:val="24"/>
          <w14:ligatures w14:val="standardContextual"/>
        </w:rPr>
        <w:t>Dado</w:t>
      </w:r>
      <w:proofErr w:type="gramEnd"/>
      <w:r>
        <w:rPr>
          <w:rFonts w:cstheme="minorHAnsi"/>
          <w:kern w:val="2"/>
          <w:sz w:val="24"/>
          <w:szCs w:val="24"/>
          <w14:ligatures w14:val="standardContextual"/>
        </w:rPr>
        <w:t xml:space="preserve"> ser natural a ocorrência de candeeiros públicos numa avenida e a sua adição a esse ambiente, </w:t>
      </w:r>
    </w:p>
    <w:p w14:paraId="1664DC1F" w14:textId="514761B1" w:rsidR="001630C2" w:rsidRPr="001630C2" w:rsidRDefault="001630C2" w:rsidP="001630C2">
      <w:pPr>
        <w:rPr>
          <w:rFonts w:cstheme="minorHAnsi"/>
          <w:kern w:val="2"/>
          <w:sz w:val="28"/>
          <w:szCs w:val="28"/>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8"/>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9"/>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0"/>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3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3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38"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39"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0"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6"/>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7"/>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0"/>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5"/>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9"/>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1"/>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2"/>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3"/>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2"/>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85"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0"/>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80456" w14:textId="77777777" w:rsidR="007A1371" w:rsidRPr="00504670" w:rsidRDefault="007A1371" w:rsidP="00631B7A">
      <w:pPr>
        <w:spacing w:after="0" w:line="240" w:lineRule="auto"/>
      </w:pPr>
      <w:r w:rsidRPr="00504670">
        <w:separator/>
      </w:r>
    </w:p>
  </w:endnote>
  <w:endnote w:type="continuationSeparator" w:id="0">
    <w:p w14:paraId="3EC6C00D" w14:textId="77777777" w:rsidR="007A1371" w:rsidRPr="00504670" w:rsidRDefault="007A1371"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3F0DA" w14:textId="77777777" w:rsidR="007A1371" w:rsidRPr="00504670" w:rsidRDefault="007A1371" w:rsidP="00631B7A">
      <w:pPr>
        <w:spacing w:after="0" w:line="240" w:lineRule="auto"/>
      </w:pPr>
      <w:r w:rsidRPr="00504670">
        <w:separator/>
      </w:r>
    </w:p>
  </w:footnote>
  <w:footnote w:type="continuationSeparator" w:id="0">
    <w:p w14:paraId="0E4D99FC" w14:textId="77777777" w:rsidR="007A1371" w:rsidRPr="00504670" w:rsidRDefault="007A1371"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6">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7">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8">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9">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0">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1">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2">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3">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4">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5">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6">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7">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8">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9">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0">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1">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2">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3">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4">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5">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6">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7">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8">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9">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0">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1">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2">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3">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4">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5">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6">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7">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8">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1">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2">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3">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4">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5">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6">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7">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8">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9">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0">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1">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2">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3">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4">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5">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6">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7">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8">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9">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0">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1">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2">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3">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4">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5">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6">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7">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8">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9">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0">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1">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2">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3">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4">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5">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6">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7">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8">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9">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0">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C0FC0A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B0DF5"/>
    <w:rsid w:val="005B3672"/>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6F5865"/>
    <w:rsid w:val="007061F5"/>
    <w:rsid w:val="00711826"/>
    <w:rsid w:val="00723E47"/>
    <w:rsid w:val="00725E17"/>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A1371"/>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86FC9"/>
    <w:rsid w:val="009935D7"/>
    <w:rsid w:val="00993D75"/>
    <w:rsid w:val="00995257"/>
    <w:rsid w:val="009A4A46"/>
    <w:rsid w:val="009B1CEE"/>
    <w:rsid w:val="009B4514"/>
    <w:rsid w:val="009B529E"/>
    <w:rsid w:val="009B6BD0"/>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86E98"/>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2.png"/><Relationship Id="rId159" Type="http://schemas.openxmlformats.org/officeDocument/2006/relationships/image" Target="media/image133.jpeg"/><Relationship Id="rId170" Type="http://schemas.openxmlformats.org/officeDocument/2006/relationships/image" Target="media/image144.jpeg"/><Relationship Id="rId191" Type="http://schemas.openxmlformats.org/officeDocument/2006/relationships/image" Target="media/image165.png"/><Relationship Id="rId205" Type="http://schemas.openxmlformats.org/officeDocument/2006/relationships/fontTable" Target="fontTable.xml"/><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4.jpeg"/><Relationship Id="rId181" Type="http://schemas.openxmlformats.org/officeDocument/2006/relationships/image" Target="media/image155.jpe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2.png"/><Relationship Id="rId150" Type="http://schemas.openxmlformats.org/officeDocument/2006/relationships/image" Target="media/image124.jpeg"/><Relationship Id="rId171" Type="http://schemas.openxmlformats.org/officeDocument/2006/relationships/image" Target="media/image145.jpeg"/><Relationship Id="rId192" Type="http://schemas.openxmlformats.org/officeDocument/2006/relationships/image" Target="media/image166.png"/><Relationship Id="rId206" Type="http://schemas.openxmlformats.org/officeDocument/2006/relationships/glossaryDocument" Target="glossary/document.xml"/><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microsoft.com/office/2007/relationships/hdphoto" Target="media/hdphoto1.wdp"/><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4.png"/><Relationship Id="rId161" Type="http://schemas.openxmlformats.org/officeDocument/2006/relationships/image" Target="media/image135.jpeg"/><Relationship Id="rId182" Type="http://schemas.openxmlformats.org/officeDocument/2006/relationships/image" Target="media/image156.jpe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4.jpeg"/><Relationship Id="rId151" Type="http://schemas.openxmlformats.org/officeDocument/2006/relationships/image" Target="media/image125.jpeg"/><Relationship Id="rId172" Type="http://schemas.openxmlformats.org/officeDocument/2006/relationships/image" Target="media/image146.jpeg"/><Relationship Id="rId193" Type="http://schemas.openxmlformats.org/officeDocument/2006/relationships/image" Target="media/image167.png"/><Relationship Id="rId207"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5.jpe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jpeg"/><Relationship Id="rId136" Type="http://schemas.openxmlformats.org/officeDocument/2006/relationships/image" Target="media/image110.png"/><Relationship Id="rId157" Type="http://schemas.openxmlformats.org/officeDocument/2006/relationships/image" Target="media/image131.jpeg"/><Relationship Id="rId178" Type="http://schemas.openxmlformats.org/officeDocument/2006/relationships/image" Target="media/image152.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6.jpeg"/><Relationship Id="rId173" Type="http://schemas.openxmlformats.org/officeDocument/2006/relationships/image" Target="media/image147.jpeg"/><Relationship Id="rId194" Type="http://schemas.openxmlformats.org/officeDocument/2006/relationships/image" Target="media/image168.png"/><Relationship Id="rId199" Type="http://schemas.openxmlformats.org/officeDocument/2006/relationships/image" Target="media/image173.jpeg"/><Relationship Id="rId203" Type="http://schemas.openxmlformats.org/officeDocument/2006/relationships/image" Target="media/image177.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jpeg"/><Relationship Id="rId168" Type="http://schemas.openxmlformats.org/officeDocument/2006/relationships/image" Target="media/image142.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6.jpeg"/><Relationship Id="rId163" Type="http://schemas.openxmlformats.org/officeDocument/2006/relationships/image" Target="media/image137.jpe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2.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8.jpeg"/><Relationship Id="rId179" Type="http://schemas.openxmlformats.org/officeDocument/2006/relationships/image" Target="media/image153.png"/><Relationship Id="rId195" Type="http://schemas.openxmlformats.org/officeDocument/2006/relationships/image" Target="media/image169.png"/><Relationship Id="rId190" Type="http://schemas.openxmlformats.org/officeDocument/2006/relationships/image" Target="media/image164.jpeg"/><Relationship Id="rId204" Type="http://schemas.openxmlformats.org/officeDocument/2006/relationships/image" Target="media/image17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7.jpe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7.jpeg"/><Relationship Id="rId154" Type="http://schemas.openxmlformats.org/officeDocument/2006/relationships/image" Target="media/image128.jpe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jpeg"/><Relationship Id="rId90" Type="http://schemas.openxmlformats.org/officeDocument/2006/relationships/image" Target="media/image65.png"/><Relationship Id="rId165" Type="http://schemas.openxmlformats.org/officeDocument/2006/relationships/image" Target="media/image139.jpeg"/><Relationship Id="rId186" Type="http://schemas.openxmlformats.org/officeDocument/2006/relationships/image" Target="media/image160.jpe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8.jpeg"/><Relationship Id="rId80" Type="http://schemas.openxmlformats.org/officeDocument/2006/relationships/image" Target="media/image57.jpeg"/><Relationship Id="rId155" Type="http://schemas.openxmlformats.org/officeDocument/2006/relationships/image" Target="media/image129.jpe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jpe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09.png"/><Relationship Id="rId156" Type="http://schemas.openxmlformats.org/officeDocument/2006/relationships/image" Target="media/image130.jpeg"/><Relationship Id="rId177" Type="http://schemas.openxmlformats.org/officeDocument/2006/relationships/image" Target="media/image151.png"/><Relationship Id="rId198" Type="http://schemas.openxmlformats.org/officeDocument/2006/relationships/image" Target="media/image172.jpeg"/><Relationship Id="rId202" Type="http://schemas.openxmlformats.org/officeDocument/2006/relationships/image" Target="media/image176.png"/><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0.jpeg"/><Relationship Id="rId167" Type="http://schemas.openxmlformats.org/officeDocument/2006/relationships/image" Target="media/image141.jpeg"/><Relationship Id="rId188" Type="http://schemas.openxmlformats.org/officeDocument/2006/relationships/image" Target="media/image162.png"/><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F0F40"/>
    <w:rsid w:val="00924C60"/>
    <w:rsid w:val="00B114D8"/>
    <w:rsid w:val="00B66E8E"/>
    <w:rsid w:val="00C10D6C"/>
    <w:rsid w:val="00DC0A88"/>
    <w:rsid w:val="00DC47C7"/>
    <w:rsid w:val="00E01C29"/>
    <w:rsid w:val="00E1790C"/>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7315</TotalTime>
  <Pages>186</Pages>
  <Words>61036</Words>
  <Characters>347911</Characters>
  <Application>Microsoft Office Word</Application>
  <DocSecurity>0</DocSecurity>
  <Lines>2899</Lines>
  <Paragraphs>816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749</cp:revision>
  <cp:lastPrinted>2023-01-26T14:31:00Z</cp:lastPrinted>
  <dcterms:created xsi:type="dcterms:W3CDTF">2023-01-21T16:18:00Z</dcterms:created>
  <dcterms:modified xsi:type="dcterms:W3CDTF">2023-10-07T13:54:00Z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